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D73E" w14:textId="3E0A0E1D" w:rsidR="009654D0" w:rsidRDefault="00D93CA3" w:rsidP="00244A95">
      <w:pPr>
        <w:ind w:left="1701"/>
      </w:pPr>
      <w:r>
        <w:softHyphen/>
      </w:r>
      <w:r w:rsidR="00244A95" w:rsidRPr="00244A95">
        <w:rPr>
          <w:noProof/>
        </w:rPr>
        <w:drawing>
          <wp:inline distT="0" distB="0" distL="0" distR="0" wp14:anchorId="10B94A29" wp14:editId="2F5ED20D">
            <wp:extent cx="3599815" cy="899795"/>
            <wp:effectExtent l="0" t="0" r="6985" b="0"/>
            <wp:docPr id="2" name="Picture 2" descr="../Desktop/aum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aum%20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511F" w14:textId="45151B91" w:rsidR="009654D0" w:rsidRDefault="009654D0" w:rsidP="009654D0">
      <w:pPr>
        <w:tabs>
          <w:tab w:val="left" w:pos="3300"/>
        </w:tabs>
      </w:pPr>
      <w:r>
        <w:tab/>
      </w:r>
    </w:p>
    <w:p w14:paraId="7F4AE5CE" w14:textId="77777777" w:rsidR="009654D0" w:rsidRDefault="009654D0" w:rsidP="009654D0">
      <w:pPr>
        <w:tabs>
          <w:tab w:val="left" w:pos="720"/>
          <w:tab w:val="center" w:pos="4680"/>
        </w:tabs>
      </w:pPr>
      <w:r>
        <w:tab/>
      </w:r>
      <w:r>
        <w:tab/>
      </w:r>
    </w:p>
    <w:p w14:paraId="7D49C84A" w14:textId="0FD7FE6D" w:rsidR="009529DC" w:rsidRPr="002F0633" w:rsidRDefault="009C1C96" w:rsidP="009529D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SPRING 2021</w:t>
      </w:r>
    </w:p>
    <w:p w14:paraId="76C64CD9" w14:textId="714977A3" w:rsidR="00E203A4" w:rsidRDefault="009529DC" w:rsidP="009529D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F0633">
        <w:rPr>
          <w:rFonts w:ascii="Times New Roman" w:hAnsi="Times New Roman" w:cs="Times New Roman"/>
          <w:b/>
          <w:sz w:val="24"/>
        </w:rPr>
        <w:t xml:space="preserve">ENGL 421 </w:t>
      </w:r>
      <w:r w:rsidR="00001C37">
        <w:rPr>
          <w:rFonts w:ascii="Times New Roman" w:hAnsi="Times New Roman" w:cs="Times New Roman"/>
          <w:b/>
          <w:sz w:val="24"/>
        </w:rPr>
        <w:t>Assignment</w:t>
      </w:r>
      <w:r>
        <w:rPr>
          <w:rFonts w:ascii="Times New Roman" w:hAnsi="Times New Roman" w:cs="Times New Roman"/>
          <w:b/>
          <w:sz w:val="24"/>
        </w:rPr>
        <w:t xml:space="preserve"> 1 </w:t>
      </w:r>
      <w:r w:rsidR="00E203A4">
        <w:rPr>
          <w:rFonts w:ascii="Times New Roman" w:hAnsi="Times New Roman" w:cs="Times New Roman"/>
          <w:b/>
          <w:sz w:val="24"/>
        </w:rPr>
        <w:t>(10</w:t>
      </w:r>
      <w:r w:rsidR="00E203A4" w:rsidRPr="002F0633">
        <w:rPr>
          <w:rFonts w:ascii="Times New Roman" w:hAnsi="Times New Roman" w:cs="Times New Roman"/>
          <w:b/>
          <w:sz w:val="24"/>
        </w:rPr>
        <w:t>%</w:t>
      </w:r>
      <w:r w:rsidR="00E203A4">
        <w:rPr>
          <w:rFonts w:ascii="Times New Roman" w:hAnsi="Times New Roman" w:cs="Times New Roman"/>
          <w:b/>
          <w:sz w:val="24"/>
        </w:rPr>
        <w:t>-Individual</w:t>
      </w:r>
      <w:r w:rsidR="00E203A4" w:rsidRPr="002F0633">
        <w:rPr>
          <w:rFonts w:ascii="Times New Roman" w:hAnsi="Times New Roman" w:cs="Times New Roman"/>
          <w:b/>
          <w:sz w:val="24"/>
        </w:rPr>
        <w:t>)</w:t>
      </w:r>
    </w:p>
    <w:p w14:paraId="65614D45" w14:textId="43083384" w:rsidR="00E203A4" w:rsidRDefault="00E203A4" w:rsidP="00E203A4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Deadline: </w:t>
      </w:r>
      <w:r w:rsidR="00171F8D">
        <w:rPr>
          <w:rFonts w:ascii="Times New Roman" w:hAnsi="Times New Roman" w:cs="Times New Roman"/>
          <w:b/>
          <w:sz w:val="24"/>
        </w:rPr>
        <w:t>30</w:t>
      </w:r>
      <w:r w:rsidR="005727C4">
        <w:rPr>
          <w:rFonts w:ascii="Times New Roman" w:hAnsi="Times New Roman" w:cs="Times New Roman"/>
          <w:b/>
          <w:sz w:val="24"/>
        </w:rPr>
        <w:t>/</w:t>
      </w:r>
      <w:r w:rsidR="00171F8D">
        <w:rPr>
          <w:rFonts w:ascii="Times New Roman" w:hAnsi="Times New Roman" w:cs="Times New Roman"/>
          <w:b/>
          <w:sz w:val="24"/>
        </w:rPr>
        <w:t>03</w:t>
      </w:r>
      <w:r w:rsidR="005727C4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1</w:t>
      </w:r>
      <w:r w:rsidR="005727C4">
        <w:rPr>
          <w:rFonts w:ascii="Times New Roman" w:hAnsi="Times New Roman" w:cs="Times New Roman"/>
          <w:b/>
          <w:sz w:val="24"/>
        </w:rPr>
        <w:t>, 23:59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529DC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 xml:space="preserve">for the ones introduced on 24/03/2021) </w:t>
      </w:r>
    </w:p>
    <w:p w14:paraId="1F86D1F3" w14:textId="096D4C26" w:rsidR="00E203A4" w:rsidRDefault="00E203A4" w:rsidP="00E203A4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Deadline: 31/03/2021, 23:59 (for the ones introduced on 25/03/2021)  </w:t>
      </w:r>
    </w:p>
    <w:p w14:paraId="15AE024B" w14:textId="782ADDAB" w:rsidR="009529DC" w:rsidRPr="002F0633" w:rsidRDefault="009529DC" w:rsidP="009529DC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EB1F358" w14:textId="1C8A9A02" w:rsidR="00876E59" w:rsidRDefault="009529DC" w:rsidP="00CE01BC">
      <w:pPr>
        <w:spacing w:line="360" w:lineRule="auto"/>
        <w:jc w:val="both"/>
        <w:rPr>
          <w:rFonts w:ascii="Georgia" w:eastAsia="Times New Roman" w:hAnsi="Georgia" w:cs="Times New Roman"/>
          <w:bCs/>
          <w:sz w:val="23"/>
          <w:szCs w:val="23"/>
        </w:rPr>
      </w:pPr>
      <w:r w:rsidRPr="006C0503">
        <w:rPr>
          <w:rFonts w:ascii="Georgia" w:eastAsia="Times New Roman" w:hAnsi="Georgia" w:cs="Times New Roman"/>
          <w:b/>
          <w:bCs/>
          <w:sz w:val="23"/>
          <w:szCs w:val="23"/>
        </w:rPr>
        <w:t>Instructions:</w:t>
      </w:r>
      <w:r w:rsidR="007130E6">
        <w:rPr>
          <w:rFonts w:ascii="Georgia" w:eastAsia="Times New Roman" w:hAnsi="Georgia" w:cs="Times New Roman"/>
          <w:b/>
          <w:bCs/>
          <w:sz w:val="23"/>
          <w:szCs w:val="23"/>
        </w:rPr>
        <w:t xml:space="preserve"> </w:t>
      </w:r>
      <w:r w:rsidR="00171F8D">
        <w:rPr>
          <w:rFonts w:ascii="Georgia" w:eastAsia="Times New Roman" w:hAnsi="Georgia" w:cs="Times New Roman"/>
          <w:bCs/>
          <w:sz w:val="23"/>
          <w:szCs w:val="23"/>
        </w:rPr>
        <w:t xml:space="preserve">Make an action-oriented document to introduce your </w:t>
      </w:r>
      <w:r w:rsidR="00CE01BC">
        <w:rPr>
          <w:rFonts w:ascii="Georgia" w:eastAsia="Times New Roman" w:hAnsi="Georgia" w:cs="Times New Roman"/>
          <w:bCs/>
          <w:sz w:val="23"/>
          <w:szCs w:val="23"/>
        </w:rPr>
        <w:t xml:space="preserve">university </w:t>
      </w:r>
      <w:r w:rsidR="00171F8D">
        <w:rPr>
          <w:rFonts w:ascii="Georgia" w:eastAsia="Times New Roman" w:hAnsi="Georgia" w:cs="Times New Roman"/>
          <w:bCs/>
          <w:sz w:val="23"/>
          <w:szCs w:val="23"/>
        </w:rPr>
        <w:t>major considering primary and secondary readers</w:t>
      </w:r>
      <w:r w:rsidR="007130E6" w:rsidRPr="007130E6">
        <w:rPr>
          <w:rFonts w:ascii="Georgia" w:eastAsia="Times New Roman" w:hAnsi="Georgia" w:cs="Times New Roman"/>
          <w:bCs/>
          <w:sz w:val="23"/>
          <w:szCs w:val="23"/>
        </w:rPr>
        <w:t>.</w:t>
      </w:r>
      <w:r w:rsidR="00CE01BC">
        <w:rPr>
          <w:rFonts w:ascii="Georgia" w:eastAsia="Times New Roman" w:hAnsi="Georgia" w:cs="Times New Roman"/>
          <w:bCs/>
          <w:sz w:val="23"/>
          <w:szCs w:val="23"/>
        </w:rPr>
        <w:t xml:space="preserve"> Use samples in the textbook at pages 28-32 as your guide.</w:t>
      </w:r>
      <w:r w:rsidR="00F40BCA">
        <w:rPr>
          <w:rFonts w:ascii="Georgia" w:eastAsia="Times New Roman" w:hAnsi="Georgia" w:cs="Times New Roman"/>
          <w:bCs/>
          <w:sz w:val="23"/>
          <w:szCs w:val="23"/>
        </w:rPr>
        <w:t xml:space="preserve"> Fill in the blanks below </w:t>
      </w:r>
      <w:r w:rsidR="00CE01BC">
        <w:rPr>
          <w:rFonts w:ascii="Georgia" w:eastAsia="Times New Roman" w:hAnsi="Georgia" w:cs="Times New Roman"/>
          <w:bCs/>
          <w:sz w:val="23"/>
          <w:szCs w:val="23"/>
        </w:rPr>
        <w:t>and include the information in</w:t>
      </w:r>
      <w:r w:rsidR="00F40BCA">
        <w:rPr>
          <w:rFonts w:ascii="Georgia" w:eastAsia="Times New Roman" w:hAnsi="Georgia" w:cs="Times New Roman"/>
          <w:bCs/>
          <w:sz w:val="23"/>
          <w:szCs w:val="23"/>
        </w:rPr>
        <w:t xml:space="preserve"> your document.</w:t>
      </w:r>
      <w:r w:rsidR="00244BF6">
        <w:rPr>
          <w:rFonts w:ascii="Georgia" w:eastAsia="Times New Roman" w:hAnsi="Georgia" w:cs="Times New Roman"/>
          <w:bCs/>
          <w:sz w:val="23"/>
          <w:szCs w:val="23"/>
        </w:rPr>
        <w:t xml:space="preserve"> </w:t>
      </w:r>
      <w:r w:rsidR="00244BF6" w:rsidRPr="00244BF6">
        <w:rPr>
          <w:rFonts w:ascii="Georgia" w:eastAsia="Times New Roman" w:hAnsi="Georgia" w:cs="Times New Roman"/>
          <w:bCs/>
          <w:sz w:val="23"/>
          <w:szCs w:val="23"/>
        </w:rPr>
        <w:t>Please see the grading rubric for reference an</w:t>
      </w:r>
      <w:r w:rsidR="00876E59">
        <w:rPr>
          <w:rFonts w:ascii="Georgia" w:eastAsia="Times New Roman" w:hAnsi="Georgia" w:cs="Times New Roman"/>
          <w:bCs/>
          <w:sz w:val="23"/>
          <w:szCs w:val="23"/>
        </w:rPr>
        <w:t>d the syllabus for plagiarism and late submission policy.</w:t>
      </w:r>
    </w:p>
    <w:p w14:paraId="05D420DF" w14:textId="77777777" w:rsidR="00876E59" w:rsidRDefault="00876E59" w:rsidP="00244BF6">
      <w:pPr>
        <w:spacing w:line="360" w:lineRule="auto"/>
        <w:jc w:val="both"/>
        <w:rPr>
          <w:rFonts w:ascii="Georgia" w:eastAsia="Times New Roman" w:hAnsi="Georgia" w:cs="Times New Roman"/>
          <w:bCs/>
          <w:sz w:val="23"/>
          <w:szCs w:val="23"/>
        </w:rPr>
      </w:pPr>
    </w:p>
    <w:p w14:paraId="0D502E22" w14:textId="77777777" w:rsidR="00876E59" w:rsidRDefault="00876E59" w:rsidP="00244BF6">
      <w:pPr>
        <w:spacing w:line="360" w:lineRule="auto"/>
        <w:jc w:val="both"/>
        <w:rPr>
          <w:rFonts w:ascii="Georgia" w:eastAsia="Times New Roman" w:hAnsi="Georgia" w:cs="Times New Roman"/>
          <w:bCs/>
          <w:i/>
          <w:sz w:val="23"/>
          <w:szCs w:val="23"/>
        </w:rPr>
      </w:pPr>
    </w:p>
    <w:p w14:paraId="10411546" w14:textId="56502B29" w:rsidR="00244BF6" w:rsidRPr="00876E59" w:rsidRDefault="00876E59" w:rsidP="00CE01BC">
      <w:pPr>
        <w:spacing w:line="360" w:lineRule="auto"/>
        <w:jc w:val="both"/>
        <w:rPr>
          <w:rFonts w:ascii="Georgia" w:eastAsia="Times New Roman" w:hAnsi="Georgia" w:cs="Times New Roman"/>
          <w:bCs/>
          <w:i/>
          <w:sz w:val="23"/>
          <w:szCs w:val="23"/>
        </w:rPr>
      </w:pPr>
      <w:r w:rsidRPr="00876E59">
        <w:rPr>
          <w:rFonts w:ascii="Georgia" w:eastAsia="Times New Roman" w:hAnsi="Georgia" w:cs="Times New Roman"/>
          <w:bCs/>
          <w:i/>
          <w:sz w:val="23"/>
          <w:szCs w:val="23"/>
        </w:rPr>
        <w:t>U</w:t>
      </w:r>
      <w:r>
        <w:rPr>
          <w:rFonts w:ascii="Georgia" w:eastAsia="Times New Roman" w:hAnsi="Georgia" w:cs="Times New Roman"/>
          <w:bCs/>
          <w:i/>
          <w:sz w:val="23"/>
          <w:szCs w:val="23"/>
        </w:rPr>
        <w:t xml:space="preserve">se </w:t>
      </w:r>
      <w:r w:rsidR="00CE01BC">
        <w:rPr>
          <w:rFonts w:ascii="Georgia" w:eastAsia="Times New Roman" w:hAnsi="Georgia" w:cs="Times New Roman"/>
          <w:bCs/>
          <w:i/>
          <w:sz w:val="23"/>
          <w:szCs w:val="23"/>
        </w:rPr>
        <w:t>Microsoft Word</w:t>
      </w:r>
      <w:r>
        <w:rPr>
          <w:rFonts w:ascii="Georgia" w:eastAsia="Times New Roman" w:hAnsi="Georgia" w:cs="Times New Roman"/>
          <w:bCs/>
          <w:i/>
          <w:sz w:val="23"/>
          <w:szCs w:val="23"/>
        </w:rPr>
        <w:t xml:space="preserve"> for making your document after filling in the blanks below. The information below is </w:t>
      </w:r>
      <w:r w:rsidR="00D477AB">
        <w:rPr>
          <w:rFonts w:ascii="Georgia" w:eastAsia="Times New Roman" w:hAnsi="Georgia" w:cs="Times New Roman"/>
          <w:bCs/>
          <w:i/>
          <w:sz w:val="23"/>
          <w:szCs w:val="23"/>
        </w:rPr>
        <w:t>required,</w:t>
      </w:r>
      <w:r>
        <w:rPr>
          <w:rFonts w:ascii="Georgia" w:eastAsia="Times New Roman" w:hAnsi="Georgia" w:cs="Times New Roman"/>
          <w:bCs/>
          <w:i/>
          <w:sz w:val="23"/>
          <w:szCs w:val="23"/>
        </w:rPr>
        <w:t xml:space="preserve"> and it should match the document you make.  </w:t>
      </w:r>
      <w:r w:rsidRPr="00876E59">
        <w:rPr>
          <w:rFonts w:ascii="Georgia" w:eastAsia="Times New Roman" w:hAnsi="Georgia" w:cs="Times New Roman"/>
          <w:bCs/>
          <w:i/>
          <w:sz w:val="23"/>
          <w:szCs w:val="23"/>
        </w:rPr>
        <w:t xml:space="preserve"> </w:t>
      </w:r>
    </w:p>
    <w:p w14:paraId="4FA4623D" w14:textId="77777777" w:rsidR="00CE01BC" w:rsidRDefault="00CE01BC" w:rsidP="007130E6">
      <w:pPr>
        <w:spacing w:line="360" w:lineRule="auto"/>
        <w:jc w:val="both"/>
        <w:rPr>
          <w:rFonts w:ascii="Georgia" w:eastAsia="Times New Roman" w:hAnsi="Georgia" w:cs="Times New Roman"/>
          <w:bCs/>
          <w:sz w:val="23"/>
          <w:szCs w:val="23"/>
        </w:rPr>
      </w:pPr>
    </w:p>
    <w:p w14:paraId="3AEC29DC" w14:textId="73347EE4" w:rsidR="00CE01BC" w:rsidRPr="002F0633" w:rsidRDefault="00CE01BC" w:rsidP="00CE01BC">
      <w:pPr>
        <w:spacing w:after="16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F0633">
        <w:rPr>
          <w:rFonts w:ascii="Times New Roman" w:hAnsi="Times New Roman" w:cs="Times New Roman"/>
          <w:b/>
          <w:sz w:val="24"/>
        </w:rPr>
        <w:t>Name</w:t>
      </w:r>
      <w:r>
        <w:rPr>
          <w:rFonts w:ascii="Times New Roman" w:hAnsi="Times New Roman" w:cs="Times New Roman"/>
          <w:b/>
          <w:sz w:val="24"/>
        </w:rPr>
        <w:t xml:space="preserve"> &amp; </w:t>
      </w:r>
      <w:r w:rsidRPr="002F0633">
        <w:rPr>
          <w:rFonts w:ascii="Times New Roman" w:hAnsi="Times New Roman" w:cs="Times New Roman"/>
          <w:b/>
          <w:sz w:val="24"/>
        </w:rPr>
        <w:t xml:space="preserve">ID: </w:t>
      </w:r>
      <w:bookmarkStart w:id="0" w:name="_GoBack"/>
      <w:bookmarkEnd w:id="0"/>
    </w:p>
    <w:p w14:paraId="5D4C8AC4" w14:textId="2FAE5BEC" w:rsidR="00F40BCA" w:rsidRDefault="00F40BCA" w:rsidP="007130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Your </w:t>
      </w:r>
      <w:r w:rsidR="000E7222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ajor:</w:t>
      </w:r>
    </w:p>
    <w:p w14:paraId="7726030B" w14:textId="77777777" w:rsidR="00F40BCA" w:rsidRDefault="00F40BCA" w:rsidP="007130E6">
      <w:pPr>
        <w:rPr>
          <w:rFonts w:ascii="Times New Roman" w:hAnsi="Times New Roman" w:cs="Times New Roman"/>
          <w:b/>
        </w:rPr>
      </w:pPr>
    </w:p>
    <w:p w14:paraId="084FBC74" w14:textId="0C5F06B3" w:rsidR="00F40BCA" w:rsidRDefault="00F40BCA" w:rsidP="007130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Primary </w:t>
      </w:r>
      <w:r w:rsidR="000E7222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eaders:</w:t>
      </w:r>
    </w:p>
    <w:p w14:paraId="146E7DE2" w14:textId="77777777" w:rsidR="00F40BCA" w:rsidRDefault="00F40BCA" w:rsidP="007130E6">
      <w:pPr>
        <w:rPr>
          <w:rFonts w:ascii="Times New Roman" w:hAnsi="Times New Roman" w:cs="Times New Roman"/>
          <w:b/>
        </w:rPr>
      </w:pPr>
    </w:p>
    <w:p w14:paraId="44FD6356" w14:textId="77777777" w:rsidR="00244BF6" w:rsidRDefault="00F40BCA" w:rsidP="007130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Secondary Readers: </w:t>
      </w:r>
    </w:p>
    <w:p w14:paraId="62333C43" w14:textId="77777777" w:rsidR="00244BF6" w:rsidRDefault="00244BF6" w:rsidP="007130E6">
      <w:pPr>
        <w:rPr>
          <w:rFonts w:ascii="Times New Roman" w:hAnsi="Times New Roman" w:cs="Times New Roman"/>
          <w:b/>
        </w:rPr>
      </w:pPr>
    </w:p>
    <w:p w14:paraId="629BB81F" w14:textId="77777777" w:rsidR="00244BF6" w:rsidRDefault="00244BF6" w:rsidP="007130E6">
      <w:pPr>
        <w:rPr>
          <w:rFonts w:ascii="Times New Roman" w:hAnsi="Times New Roman" w:cs="Times New Roman"/>
          <w:b/>
        </w:rPr>
      </w:pPr>
    </w:p>
    <w:p w14:paraId="349DAF67" w14:textId="77777777" w:rsidR="00244BF6" w:rsidRDefault="00244BF6" w:rsidP="00244BF6">
      <w:pPr>
        <w:spacing w:line="360" w:lineRule="auto"/>
        <w:jc w:val="both"/>
        <w:rPr>
          <w:rFonts w:ascii="Georgia" w:eastAsia="Times New Roman" w:hAnsi="Georgia" w:cs="Times New Roman"/>
          <w:bCs/>
          <w:i/>
          <w:sz w:val="23"/>
          <w:szCs w:val="23"/>
        </w:rPr>
      </w:pPr>
    </w:p>
    <w:p w14:paraId="53BA0A2F" w14:textId="47D8C610" w:rsidR="007130E6" w:rsidRDefault="007130E6" w:rsidP="007130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325833E" w14:textId="77777777" w:rsidR="007130E6" w:rsidRDefault="007130E6" w:rsidP="007130E6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18"/>
        <w:tblW w:w="5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0673"/>
      </w:tblGrid>
      <w:tr w:rsidR="007130E6" w:rsidRPr="003059AB" w14:paraId="68B660A7" w14:textId="77777777" w:rsidTr="007130E6">
        <w:trPr>
          <w:trHeight w:val="5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128B704" w14:textId="4AE5B329" w:rsidR="007130E6" w:rsidRDefault="007130E6" w:rsidP="007130E6">
            <w:pPr>
              <w:pStyle w:val="NoSpacing"/>
              <w:jc w:val="both"/>
              <w:rPr>
                <w:rFonts w:ascii="Times New Roman" w:hAnsi="Times New Roman" w:cs="Times New Roman"/>
                <w:b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  <w:lang w:val="en-GB" w:eastAsia="ar-SA"/>
              </w:rPr>
              <w:t xml:space="preserve">A1 </w:t>
            </w:r>
            <w:r w:rsidRPr="003059AB">
              <w:rPr>
                <w:rFonts w:ascii="Times New Roman" w:hAnsi="Times New Roman" w:cs="Times New Roman"/>
                <w:b/>
                <w:lang w:val="en-GB" w:eastAsia="ar-SA"/>
              </w:rPr>
              <w:t>GRADING RUBRIC</w:t>
            </w:r>
            <w:r>
              <w:rPr>
                <w:rFonts w:ascii="Times New Roman" w:hAnsi="Times New Roman" w:cs="Times New Roman"/>
                <w:b/>
                <w:lang w:val="en-GB" w:eastAsia="ar-SA"/>
              </w:rPr>
              <w:t xml:space="preserve"> </w:t>
            </w:r>
            <w:r w:rsidRPr="003E081D">
              <w:rPr>
                <w:rFonts w:ascii="Times New Roman" w:hAnsi="Times New Roman" w:cs="Times New Roman"/>
                <w:bCs/>
                <w:i/>
                <w:iCs/>
                <w:lang w:val="en-GB" w:eastAsia="ar-SA"/>
              </w:rPr>
              <w:t xml:space="preserve">(For </w:t>
            </w:r>
            <w:r>
              <w:rPr>
                <w:rFonts w:ascii="Times New Roman" w:hAnsi="Times New Roman" w:cs="Times New Roman"/>
                <w:bCs/>
                <w:i/>
                <w:iCs/>
                <w:lang w:val="en-GB" w:eastAsia="ar-SA"/>
              </w:rPr>
              <w:t xml:space="preserve">student’s reference and </w:t>
            </w:r>
            <w:r w:rsidRPr="003E081D">
              <w:rPr>
                <w:rFonts w:ascii="Times New Roman" w:hAnsi="Times New Roman" w:cs="Times New Roman"/>
                <w:bCs/>
                <w:i/>
                <w:iCs/>
                <w:lang w:val="en-GB" w:eastAsia="ar-SA"/>
              </w:rPr>
              <w:t>instructor’s use)</w:t>
            </w:r>
          </w:p>
          <w:p w14:paraId="4201F7F5" w14:textId="77777777" w:rsidR="007130E6" w:rsidRPr="008C2F4A" w:rsidRDefault="007130E6" w:rsidP="00AF0DF2">
            <w:pPr>
              <w:rPr>
                <w:rFonts w:ascii="Calibri" w:eastAsia="Calibri" w:hAnsi="Calibri" w:cs="Calibri"/>
                <w:b/>
                <w:bCs/>
                <w:sz w:val="24"/>
                <w:lang w:val="en-GB"/>
              </w:rPr>
            </w:pPr>
            <w:r w:rsidRPr="008C2F4A">
              <w:rPr>
                <w:rFonts w:ascii="Calibri" w:eastAsia="Calibri" w:hAnsi="Calibri" w:cs="Calibri"/>
                <w:b/>
                <w:bCs/>
                <w:sz w:val="24"/>
                <w:lang w:val="en-GB"/>
              </w:rPr>
              <w:t>Based on the features in the following:</w:t>
            </w:r>
          </w:p>
          <w:p w14:paraId="6092543C" w14:textId="0EC3D4D4" w:rsidR="007130E6" w:rsidRPr="007130E6" w:rsidRDefault="007130E6" w:rsidP="00002FD3">
            <w:pPr>
              <w:pStyle w:val="NoSpacing"/>
              <w:rPr>
                <w:rFonts w:ascii="Times New Roman" w:hAnsi="Times New Roman" w:cs="Times New Roman"/>
                <w:lang w:val="en-GB" w:eastAsia="ar-SA"/>
              </w:rPr>
            </w:pPr>
            <w:r>
              <w:rPr>
                <w:rFonts w:ascii="Times New Roman" w:hAnsi="Times New Roman" w:cs="Times New Roman"/>
                <w:lang w:val="en-GB" w:eastAsia="ar-SA"/>
              </w:rPr>
              <w:t xml:space="preserve"> </w:t>
            </w:r>
          </w:p>
        </w:tc>
      </w:tr>
      <w:tr w:rsidR="007130E6" w:rsidRPr="00B62A8F" w14:paraId="18B48D88" w14:textId="77777777" w:rsidTr="007130E6"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A6E539" w14:textId="77777777" w:rsidR="007130E6" w:rsidRPr="00B62A8F" w:rsidRDefault="007130E6" w:rsidP="00AF0DF2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  <w:r w:rsidRPr="003059AB">
              <w:rPr>
                <w:rFonts w:ascii="Times New Roman" w:hAnsi="Times New Roman" w:cs="Times New Roman"/>
                <w:b/>
              </w:rPr>
              <w:t>: _________________    | SECTION: ______ | TOPIC:</w:t>
            </w:r>
            <w:r>
              <w:rPr>
                <w:rFonts w:ascii="Times New Roman" w:hAnsi="Times New Roman" w:cs="Times New Roman"/>
                <w:b/>
              </w:rPr>
              <w:t xml:space="preserve"> See the instruction.</w:t>
            </w:r>
          </w:p>
        </w:tc>
      </w:tr>
    </w:tbl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078"/>
      </w:tblGrid>
      <w:tr w:rsidR="007130E6" w14:paraId="65525199" w14:textId="77777777" w:rsidTr="007130E6">
        <w:trPr>
          <w:trHeight w:val="548"/>
        </w:trPr>
        <w:tc>
          <w:tcPr>
            <w:tcW w:w="2158" w:type="dxa"/>
          </w:tcPr>
          <w:p w14:paraId="61A65B5E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>Grading Criteria</w:t>
            </w:r>
          </w:p>
        </w:tc>
        <w:tc>
          <w:tcPr>
            <w:tcW w:w="2158" w:type="dxa"/>
          </w:tcPr>
          <w:p w14:paraId="460C117F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Excellent</w:t>
            </w:r>
          </w:p>
          <w:p w14:paraId="580801A3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(22-25)</w:t>
            </w:r>
          </w:p>
        </w:tc>
        <w:tc>
          <w:tcPr>
            <w:tcW w:w="2158" w:type="dxa"/>
          </w:tcPr>
          <w:p w14:paraId="4633B583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Very good</w:t>
            </w:r>
          </w:p>
          <w:p w14:paraId="48C740A0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(18-21)</w:t>
            </w:r>
          </w:p>
        </w:tc>
        <w:tc>
          <w:tcPr>
            <w:tcW w:w="2158" w:type="dxa"/>
          </w:tcPr>
          <w:p w14:paraId="1F071265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Good</w:t>
            </w:r>
          </w:p>
          <w:p w14:paraId="6D595F1E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(10-17)</w:t>
            </w:r>
          </w:p>
        </w:tc>
        <w:tc>
          <w:tcPr>
            <w:tcW w:w="2078" w:type="dxa"/>
          </w:tcPr>
          <w:p w14:paraId="18A2E51B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Satisfactory</w:t>
            </w:r>
          </w:p>
          <w:p w14:paraId="3C3C032B" w14:textId="77777777" w:rsidR="007130E6" w:rsidRDefault="007130E6" w:rsidP="00AF0DF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(0-9)</w:t>
            </w:r>
          </w:p>
        </w:tc>
      </w:tr>
      <w:tr w:rsidR="007130E6" w14:paraId="02F562C3" w14:textId="77777777" w:rsidTr="007130E6">
        <w:trPr>
          <w:trHeight w:val="1582"/>
        </w:trPr>
        <w:tc>
          <w:tcPr>
            <w:tcW w:w="2158" w:type="dxa"/>
          </w:tcPr>
          <w:p w14:paraId="221157A4" w14:textId="77777777" w:rsidR="007130E6" w:rsidRDefault="007130E6" w:rsidP="00AF0DF2">
            <w:r w:rsidRPr="5C43D6F2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Organization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, Design, and Style</w:t>
            </w:r>
          </w:p>
        </w:tc>
        <w:tc>
          <w:tcPr>
            <w:tcW w:w="2158" w:type="dxa"/>
          </w:tcPr>
          <w:p w14:paraId="0E5BE820" w14:textId="086E26B5" w:rsidR="007130E6" w:rsidRDefault="007130E6" w:rsidP="00FC11DB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Uses a logical structure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with all the </w:t>
            </w:r>
            <w:r w:rsidR="00FC11D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information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included </w:t>
            </w:r>
            <w:r w:rsidR="00FC11D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to meet the needs of different types of readers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. Clear organization, 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consistency of</w:t>
            </w:r>
            <w:r w:rsidR="00F40BCA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action-oriented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style</w:t>
            </w:r>
            <w:r w:rsidR="00E939D5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and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a reader-friendly design.</w:t>
            </w:r>
            <w:r w:rsidR="00F40BCA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Images reinforce the text. </w:t>
            </w:r>
          </w:p>
        </w:tc>
        <w:tc>
          <w:tcPr>
            <w:tcW w:w="2158" w:type="dxa"/>
          </w:tcPr>
          <w:p w14:paraId="76E4DA48" w14:textId="04CFB4DD" w:rsidR="007130E6" w:rsidRDefault="007130E6" w:rsidP="00FC11DB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Generally, shows a logical progression of ideas. Some</w:t>
            </w:r>
            <w:r w:rsidR="00FC11D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need-to-know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 w:rsidR="00FC11D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information is missing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. Some errors in </w:t>
            </w:r>
            <w:r w:rsidR="00244BF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organization and 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consistency of style.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Consistent design features.</w:t>
            </w:r>
            <w:r w:rsidR="00F40BCA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Images reinforce the text.</w:t>
            </w:r>
          </w:p>
        </w:tc>
        <w:tc>
          <w:tcPr>
            <w:tcW w:w="2158" w:type="dxa"/>
          </w:tcPr>
          <w:p w14:paraId="4496E103" w14:textId="1E61596B" w:rsidR="007130E6" w:rsidRDefault="007130E6" w:rsidP="00FC11DB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Ideas are arranged randomly rather than in any evident logical structure. The meaning is not always clear, and some points are not related to </w:t>
            </w:r>
            <w:r w:rsidR="00FC11D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the needs of the readers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Numerous errors in organization. Inconsistent style and design features.</w:t>
            </w:r>
          </w:p>
        </w:tc>
        <w:tc>
          <w:tcPr>
            <w:tcW w:w="2078" w:type="dxa"/>
          </w:tcPr>
          <w:p w14:paraId="6B42F672" w14:textId="587E82D6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organization. Ideas are random, lacks internal coherence. Ideas are either too general or too specific to be effective; some are not at all related to the topic.</w:t>
            </w:r>
            <w:r w:rsidR="00FC11D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Ignores the readers’ needs.</w:t>
            </w:r>
          </w:p>
        </w:tc>
      </w:tr>
      <w:tr w:rsidR="007130E6" w14:paraId="34E583FC" w14:textId="77777777" w:rsidTr="007130E6">
        <w:trPr>
          <w:trHeight w:val="1982"/>
        </w:trPr>
        <w:tc>
          <w:tcPr>
            <w:tcW w:w="2158" w:type="dxa"/>
          </w:tcPr>
          <w:p w14:paraId="1ADA8352" w14:textId="0ACAE80B" w:rsidR="007130E6" w:rsidRDefault="007130E6" w:rsidP="0010158A">
            <w:r w:rsidRPr="5C43D6F2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 xml:space="preserve">Coherence: </w:t>
            </w:r>
            <w:r w:rsidR="0010158A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Introduction and C</w:t>
            </w:r>
            <w:r w:rsidRPr="5C43D6F2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onclusion</w:t>
            </w:r>
          </w:p>
        </w:tc>
        <w:tc>
          <w:tcPr>
            <w:tcW w:w="2158" w:type="dxa"/>
          </w:tcPr>
          <w:p w14:paraId="4BECA846" w14:textId="5BB43986" w:rsidR="007130E6" w:rsidRDefault="007130E6" w:rsidP="00244BF6">
            <w:r w:rsidRPr="5C43D6F2">
              <w:rPr>
                <w:rFonts w:ascii="Calibri" w:eastAsia="Calibri" w:hAnsi="Calibri" w:cs="Calibri"/>
                <w:sz w:val="16"/>
                <w:szCs w:val="16"/>
              </w:rPr>
              <w:t>Excellent introduction (with purpose) and conclusion (</w:t>
            </w:r>
            <w:r w:rsidR="00F40BCA">
              <w:rPr>
                <w:rFonts w:ascii="Calibri" w:eastAsia="Calibri" w:hAnsi="Calibri" w:cs="Calibri"/>
                <w:sz w:val="16"/>
                <w:szCs w:val="16"/>
              </w:rPr>
              <w:t>calling for action, providing ways to find further information</w:t>
            </w:r>
            <w:r w:rsidRPr="5C43D6F2">
              <w:rPr>
                <w:rFonts w:ascii="Calibri" w:eastAsia="Calibri" w:hAnsi="Calibri" w:cs="Calibri"/>
                <w:sz w:val="16"/>
                <w:szCs w:val="16"/>
              </w:rPr>
              <w:t xml:space="preserve">). Transitions have been used effectively.  </w:t>
            </w:r>
          </w:p>
        </w:tc>
        <w:tc>
          <w:tcPr>
            <w:tcW w:w="2158" w:type="dxa"/>
          </w:tcPr>
          <w:p w14:paraId="51005AD9" w14:textId="13EA3B37" w:rsidR="007130E6" w:rsidRDefault="007130E6" w:rsidP="004026DC">
            <w:r w:rsidRPr="5C43D6F2">
              <w:rPr>
                <w:rFonts w:ascii="Calibri" w:eastAsia="Calibri" w:hAnsi="Calibri" w:cs="Calibri"/>
                <w:sz w:val="16"/>
                <w:szCs w:val="16"/>
              </w:rPr>
              <w:t xml:space="preserve">Contains a good introduction and conclusion; however, </w:t>
            </w:r>
            <w:r w:rsidR="004026DC">
              <w:rPr>
                <w:rFonts w:ascii="Calibri" w:eastAsia="Calibri" w:hAnsi="Calibri" w:cs="Calibri"/>
                <w:sz w:val="16"/>
                <w:szCs w:val="16"/>
              </w:rPr>
              <w:t xml:space="preserve">any of the following is missing: </w:t>
            </w:r>
            <w:r w:rsidRPr="5C43D6F2">
              <w:rPr>
                <w:rFonts w:ascii="Calibri" w:eastAsia="Calibri" w:hAnsi="Calibri" w:cs="Calibri"/>
                <w:sz w:val="16"/>
                <w:szCs w:val="16"/>
              </w:rPr>
              <w:t>selecting the topic, the purpose, transitions, specific title.</w:t>
            </w:r>
            <w:r w:rsidR="004026DC">
              <w:rPr>
                <w:rFonts w:ascii="Calibri" w:eastAsia="Calibri" w:hAnsi="Calibri" w:cs="Calibri"/>
                <w:sz w:val="16"/>
                <w:szCs w:val="16"/>
              </w:rPr>
              <w:t xml:space="preserve"> Appropriate use of transitions.</w:t>
            </w:r>
            <w:r w:rsidRPr="5C43D6F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</w:tcPr>
          <w:p w14:paraId="15AA135F" w14:textId="77777777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</w:rPr>
              <w:t xml:space="preserve">Has an intro and conclusion but several important elements specified in the guidelines are missing. Poor use of transitions. </w:t>
            </w:r>
          </w:p>
        </w:tc>
        <w:tc>
          <w:tcPr>
            <w:tcW w:w="2078" w:type="dxa"/>
          </w:tcPr>
          <w:p w14:paraId="38B5E380" w14:textId="77777777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</w:rPr>
              <w:t xml:space="preserve">The introduction or the conclusion is missing or is irrelevant.  </w:t>
            </w:r>
          </w:p>
        </w:tc>
      </w:tr>
      <w:tr w:rsidR="007130E6" w14:paraId="18EF9144" w14:textId="77777777" w:rsidTr="007130E6">
        <w:trPr>
          <w:trHeight w:val="1186"/>
        </w:trPr>
        <w:tc>
          <w:tcPr>
            <w:tcW w:w="2158" w:type="dxa"/>
          </w:tcPr>
          <w:p w14:paraId="64053642" w14:textId="74370280" w:rsidR="007130E6" w:rsidRDefault="0010158A" w:rsidP="0010158A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Content D</w:t>
            </w:r>
            <w:r w:rsidR="007130E6" w:rsidRPr="5C43D6F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evelopment</w:t>
            </w:r>
            <w:r w:rsidR="007130E6">
              <w:br/>
            </w:r>
            <w:r w:rsidR="007130E6" w:rsidRPr="5C43D6F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7130E6">
              <w:br/>
            </w:r>
          </w:p>
        </w:tc>
        <w:tc>
          <w:tcPr>
            <w:tcW w:w="2158" w:type="dxa"/>
          </w:tcPr>
          <w:p w14:paraId="36FF6868" w14:textId="561B04EF" w:rsidR="007130E6" w:rsidRDefault="000619CA" w:rsidP="000619CA"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Informative and persuasive</w:t>
            </w:r>
            <w:r w:rsidR="007130E6"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content presente</w:t>
            </w:r>
            <w:r w:rsidR="007130E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 in well-developed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sentences</w:t>
            </w:r>
            <w:r w:rsidR="007130E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based on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need to know information</w:t>
            </w:r>
            <w:r w:rsidR="007130E6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. Strong evidence </w:t>
            </w:r>
            <w:r w:rsidR="00F40BCA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 used to support or illustrate points</w:t>
            </w:r>
            <w:r w:rsidR="007130E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2158" w:type="dxa"/>
          </w:tcPr>
          <w:p w14:paraId="7F551CDE" w14:textId="01CA7548" w:rsidR="007130E6" w:rsidRDefault="000619CA" w:rsidP="000619CA"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Informative and persuasive content with missing little information</w:t>
            </w:r>
            <w:r w:rsidR="007130E6"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; paragraphs are not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well-</w:t>
            </w:r>
            <w:r w:rsidR="007130E6"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developed, </w:t>
            </w:r>
            <w:r w:rsidR="007130E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missing details</w:t>
            </w:r>
            <w:r w:rsidR="007130E6"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  <w:r w:rsidR="00F40BCA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Evidence is used</w:t>
            </w:r>
            <w:r w:rsidR="007130E6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  <w:r w:rsidR="007130E6"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    </w:t>
            </w:r>
          </w:p>
        </w:tc>
        <w:tc>
          <w:tcPr>
            <w:tcW w:w="2158" w:type="dxa"/>
          </w:tcPr>
          <w:p w14:paraId="7F416E99" w14:textId="7E2F9094" w:rsidR="007130E6" w:rsidRDefault="007130E6" w:rsidP="000619CA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Irrelevant sentences presented; paragraphs are not developed, or the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content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is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not sufficient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 evidence</w:t>
            </w:r>
            <w:r w:rsidR="004026DC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is used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2078" w:type="dxa"/>
          </w:tcPr>
          <w:p w14:paraId="0C3CF0D3" w14:textId="77777777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</w:rPr>
              <w:t>Unduly brief.</w:t>
            </w:r>
          </w:p>
        </w:tc>
      </w:tr>
      <w:tr w:rsidR="007130E6" w14:paraId="17030074" w14:textId="77777777" w:rsidTr="007130E6">
        <w:trPr>
          <w:trHeight w:val="1785"/>
        </w:trPr>
        <w:tc>
          <w:tcPr>
            <w:tcW w:w="2158" w:type="dxa"/>
          </w:tcPr>
          <w:p w14:paraId="39A4A389" w14:textId="6694B2E6" w:rsidR="007130E6" w:rsidRDefault="00434CED" w:rsidP="00434CED"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 xml:space="preserve">Language Use: </w:t>
            </w:r>
            <w:r w:rsidR="007130E6" w:rsidRPr="5C43D6F2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Sentence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 xml:space="preserve"> skills, mechanics, grammar, </w:t>
            </w:r>
            <w:r w:rsidR="007130E6" w:rsidRPr="5C43D6F2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vocabulary</w:t>
            </w:r>
          </w:p>
        </w:tc>
        <w:tc>
          <w:tcPr>
            <w:tcW w:w="2158" w:type="dxa"/>
          </w:tcPr>
          <w:p w14:paraId="7C22A3B2" w14:textId="754F7BF0" w:rsidR="007130E6" w:rsidRDefault="007130E6" w:rsidP="00F40BCA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The </w:t>
            </w:r>
            <w:r w:rsidR="00F40BCA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document</w:t>
            </w:r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is error-free with varied sentences, relevant vocabulary, excellent grammar, punctuation, and spelling. Words are accurately chosen to produce the desired effect. </w:t>
            </w:r>
          </w:p>
        </w:tc>
        <w:tc>
          <w:tcPr>
            <w:tcW w:w="2158" w:type="dxa"/>
          </w:tcPr>
          <w:p w14:paraId="57EED734" w14:textId="77777777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The ideas are sometimes too general or vague. Sentences are generally clear, well structured, and error-free with few errors, but they do not impede understanding.</w:t>
            </w:r>
          </w:p>
        </w:tc>
        <w:tc>
          <w:tcPr>
            <w:tcW w:w="2158" w:type="dxa"/>
          </w:tcPr>
          <w:p w14:paraId="00C2C355" w14:textId="77777777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Some sentences are wordy; Words are not always used accurately and effectively; it is repetitive or confusing. Contains several mechanical errors, which may confuse the reader.</w:t>
            </w:r>
          </w:p>
        </w:tc>
        <w:tc>
          <w:tcPr>
            <w:tcW w:w="2078" w:type="dxa"/>
          </w:tcPr>
          <w:p w14:paraId="4ACC3466" w14:textId="77777777" w:rsidR="007130E6" w:rsidRDefault="007130E6" w:rsidP="00AF0DF2">
            <w:r w:rsidRPr="5C43D6F2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Too vague or too general. Poor grammar used. Contains either many mechanical errors or a few crucial errors that hinder the understanding or ability to see connections between thoughts.</w:t>
            </w:r>
          </w:p>
        </w:tc>
      </w:tr>
      <w:tr w:rsidR="007130E6" w14:paraId="42897911" w14:textId="77777777" w:rsidTr="007130E6">
        <w:trPr>
          <w:trHeight w:val="629"/>
        </w:trPr>
        <w:tc>
          <w:tcPr>
            <w:tcW w:w="2158" w:type="dxa"/>
          </w:tcPr>
          <w:p w14:paraId="69352772" w14:textId="77777777" w:rsidR="007130E6" w:rsidRDefault="007130E6" w:rsidP="00AF0DF2"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>POINTS EARNED:</w:t>
            </w:r>
          </w:p>
        </w:tc>
        <w:tc>
          <w:tcPr>
            <w:tcW w:w="2158" w:type="dxa"/>
          </w:tcPr>
          <w:p w14:paraId="3737414B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  <w:p w14:paraId="5DD09DE8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  <w:p w14:paraId="2746A7F2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14:paraId="5CA5C082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14:paraId="5DD73402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2078" w:type="dxa"/>
          </w:tcPr>
          <w:p w14:paraId="23F32970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</w:tc>
      </w:tr>
      <w:tr w:rsidR="007130E6" w14:paraId="521581D7" w14:textId="77777777" w:rsidTr="007130E6">
        <w:trPr>
          <w:trHeight w:val="771"/>
        </w:trPr>
        <w:tc>
          <w:tcPr>
            <w:tcW w:w="2158" w:type="dxa"/>
          </w:tcPr>
          <w:p w14:paraId="2EF650AD" w14:textId="77777777" w:rsidR="007130E6" w:rsidRDefault="007130E6" w:rsidP="00AF0DF2"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>COMMENTS</w:t>
            </w:r>
          </w:p>
        </w:tc>
        <w:tc>
          <w:tcPr>
            <w:tcW w:w="2158" w:type="dxa"/>
          </w:tcPr>
          <w:p w14:paraId="3A81CBF9" w14:textId="77777777" w:rsidR="007130E6" w:rsidRDefault="007130E6" w:rsidP="00AF0DF2"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  <w:p w14:paraId="207AE21B" w14:textId="77777777" w:rsidR="007130E6" w:rsidRDefault="007130E6" w:rsidP="00AF0DF2"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  <w:p w14:paraId="2540E6B3" w14:textId="77777777" w:rsidR="007130E6" w:rsidRDefault="007130E6" w:rsidP="00AF0DF2"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14:paraId="45DF200B" w14:textId="77777777" w:rsidR="007130E6" w:rsidRDefault="007130E6" w:rsidP="00AF0DF2"/>
        </w:tc>
        <w:tc>
          <w:tcPr>
            <w:tcW w:w="2158" w:type="dxa"/>
          </w:tcPr>
          <w:p w14:paraId="1BDD169F" w14:textId="77777777" w:rsidR="007130E6" w:rsidRDefault="007130E6" w:rsidP="00AF0DF2"/>
        </w:tc>
        <w:tc>
          <w:tcPr>
            <w:tcW w:w="2078" w:type="dxa"/>
          </w:tcPr>
          <w:p w14:paraId="0BB99653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>FINAL GRADE</w:t>
            </w:r>
          </w:p>
          <w:p w14:paraId="69C8A958" w14:textId="77777777" w:rsidR="007130E6" w:rsidRDefault="007130E6" w:rsidP="00AF0DF2">
            <w:pPr>
              <w:jc w:val="center"/>
            </w:pPr>
            <w:r w:rsidRPr="5C43D6F2">
              <w:rPr>
                <w:rFonts w:ascii="Calibri" w:eastAsia="Calibri" w:hAnsi="Calibri" w:cs="Calibri"/>
                <w:b/>
                <w:bCs/>
                <w:lang w:val="en-GB"/>
              </w:rPr>
              <w:t xml:space="preserve"> (Max: 100)</w:t>
            </w:r>
          </w:p>
        </w:tc>
      </w:tr>
    </w:tbl>
    <w:p w14:paraId="1E22EC06" w14:textId="77777777" w:rsidR="007130E6" w:rsidRDefault="007130E6" w:rsidP="00601A05">
      <w:pPr>
        <w:spacing w:line="480" w:lineRule="auto"/>
        <w:rPr>
          <w:rFonts w:ascii="Times New Roman" w:hAnsi="Times New Roman" w:cs="Times New Roman"/>
          <w:b/>
        </w:rPr>
      </w:pPr>
    </w:p>
    <w:sectPr w:rsidR="007130E6" w:rsidSect="00244A95">
      <w:headerReference w:type="default" r:id="rId9"/>
      <w:pgSz w:w="11906" w:h="16838" w:code="9"/>
      <w:pgMar w:top="1384" w:right="1440" w:bottom="21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FDD57" w14:textId="77777777" w:rsidR="009F1A3D" w:rsidRDefault="009F1A3D" w:rsidP="00EE04DC">
      <w:r>
        <w:separator/>
      </w:r>
    </w:p>
  </w:endnote>
  <w:endnote w:type="continuationSeparator" w:id="0">
    <w:p w14:paraId="1CE668C7" w14:textId="77777777" w:rsidR="009F1A3D" w:rsidRDefault="009F1A3D" w:rsidP="00E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A97EF" w14:textId="77777777" w:rsidR="009F1A3D" w:rsidRDefault="009F1A3D" w:rsidP="00EE04DC">
      <w:r>
        <w:separator/>
      </w:r>
    </w:p>
  </w:footnote>
  <w:footnote w:type="continuationSeparator" w:id="0">
    <w:p w14:paraId="4B3FF796" w14:textId="77777777" w:rsidR="009F1A3D" w:rsidRDefault="009F1A3D" w:rsidP="00EE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871B" w14:textId="77777777" w:rsidR="00EE04DC" w:rsidRDefault="006E217C" w:rsidP="006E217C">
    <w:pPr>
      <w:pStyle w:val="Header"/>
      <w:tabs>
        <w:tab w:val="clear" w:pos="4680"/>
        <w:tab w:val="clear" w:pos="9360"/>
        <w:tab w:val="left" w:pos="64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25B2" wp14:editId="1B2D1206">
          <wp:simplePos x="0" y="0"/>
          <wp:positionH relativeFrom="page">
            <wp:posOffset>-62807</wp:posOffset>
          </wp:positionH>
          <wp:positionV relativeFrom="paragraph">
            <wp:posOffset>-456219</wp:posOffset>
          </wp:positionV>
          <wp:extent cx="7656195" cy="1079648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6195" cy="1079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A2E"/>
    <w:multiLevelType w:val="hybridMultilevel"/>
    <w:tmpl w:val="E4565874"/>
    <w:lvl w:ilvl="0" w:tplc="E56E3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EB1"/>
    <w:multiLevelType w:val="hybridMultilevel"/>
    <w:tmpl w:val="BDBE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6FF"/>
    <w:multiLevelType w:val="hybridMultilevel"/>
    <w:tmpl w:val="9EC8CAFE"/>
    <w:lvl w:ilvl="0" w:tplc="FFAE4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61C8B"/>
    <w:multiLevelType w:val="hybridMultilevel"/>
    <w:tmpl w:val="5582E862"/>
    <w:lvl w:ilvl="0" w:tplc="D3BC8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85E8F"/>
    <w:multiLevelType w:val="hybridMultilevel"/>
    <w:tmpl w:val="99002D66"/>
    <w:lvl w:ilvl="0" w:tplc="E56E3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94F"/>
    <w:multiLevelType w:val="hybridMultilevel"/>
    <w:tmpl w:val="0FC4102E"/>
    <w:lvl w:ilvl="0" w:tplc="06FC2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96386"/>
    <w:multiLevelType w:val="hybridMultilevel"/>
    <w:tmpl w:val="D12E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E4"/>
    <w:rsid w:val="00001C37"/>
    <w:rsid w:val="000024DD"/>
    <w:rsid w:val="00002FD3"/>
    <w:rsid w:val="000403E8"/>
    <w:rsid w:val="000619CA"/>
    <w:rsid w:val="0007407A"/>
    <w:rsid w:val="000D739C"/>
    <w:rsid w:val="000E0843"/>
    <w:rsid w:val="000E7222"/>
    <w:rsid w:val="000F7103"/>
    <w:rsid w:val="0010158A"/>
    <w:rsid w:val="001318E2"/>
    <w:rsid w:val="001324C9"/>
    <w:rsid w:val="00141CAE"/>
    <w:rsid w:val="00152366"/>
    <w:rsid w:val="00171F8D"/>
    <w:rsid w:val="00197DDD"/>
    <w:rsid w:val="001D2C9B"/>
    <w:rsid w:val="00230B55"/>
    <w:rsid w:val="00244A95"/>
    <w:rsid w:val="00244BF6"/>
    <w:rsid w:val="0024598D"/>
    <w:rsid w:val="002635D4"/>
    <w:rsid w:val="00270623"/>
    <w:rsid w:val="00276720"/>
    <w:rsid w:val="002802FE"/>
    <w:rsid w:val="00283B28"/>
    <w:rsid w:val="00284EE5"/>
    <w:rsid w:val="002B0BD6"/>
    <w:rsid w:val="002B0FA6"/>
    <w:rsid w:val="002D6AD2"/>
    <w:rsid w:val="002E1A9F"/>
    <w:rsid w:val="00312350"/>
    <w:rsid w:val="00314154"/>
    <w:rsid w:val="00352756"/>
    <w:rsid w:val="0036032F"/>
    <w:rsid w:val="003D6A6D"/>
    <w:rsid w:val="003D7B06"/>
    <w:rsid w:val="004026DC"/>
    <w:rsid w:val="00434CED"/>
    <w:rsid w:val="00455EF9"/>
    <w:rsid w:val="004574E0"/>
    <w:rsid w:val="004808E4"/>
    <w:rsid w:val="005727C4"/>
    <w:rsid w:val="005861C1"/>
    <w:rsid w:val="00601A05"/>
    <w:rsid w:val="00654870"/>
    <w:rsid w:val="0066043E"/>
    <w:rsid w:val="006E217C"/>
    <w:rsid w:val="007130E6"/>
    <w:rsid w:val="0076050C"/>
    <w:rsid w:val="00760FC2"/>
    <w:rsid w:val="0077665F"/>
    <w:rsid w:val="007E4B1D"/>
    <w:rsid w:val="008043B2"/>
    <w:rsid w:val="00863E18"/>
    <w:rsid w:val="00866D81"/>
    <w:rsid w:val="00876E59"/>
    <w:rsid w:val="00901A2F"/>
    <w:rsid w:val="009100AD"/>
    <w:rsid w:val="00927E10"/>
    <w:rsid w:val="00927EA0"/>
    <w:rsid w:val="009529DC"/>
    <w:rsid w:val="009564E6"/>
    <w:rsid w:val="009654D0"/>
    <w:rsid w:val="009C1C96"/>
    <w:rsid w:val="009F10B7"/>
    <w:rsid w:val="009F1A3D"/>
    <w:rsid w:val="00B35370"/>
    <w:rsid w:val="00B40993"/>
    <w:rsid w:val="00B70972"/>
    <w:rsid w:val="00B7336D"/>
    <w:rsid w:val="00B86A38"/>
    <w:rsid w:val="00BC6931"/>
    <w:rsid w:val="00BD1456"/>
    <w:rsid w:val="00C33A75"/>
    <w:rsid w:val="00C432CE"/>
    <w:rsid w:val="00CB0103"/>
    <w:rsid w:val="00CC7138"/>
    <w:rsid w:val="00CE01BC"/>
    <w:rsid w:val="00D477AB"/>
    <w:rsid w:val="00D93CA3"/>
    <w:rsid w:val="00DB70DB"/>
    <w:rsid w:val="00DC1D7F"/>
    <w:rsid w:val="00E203A4"/>
    <w:rsid w:val="00E43E62"/>
    <w:rsid w:val="00E939D5"/>
    <w:rsid w:val="00EC6971"/>
    <w:rsid w:val="00EE04DC"/>
    <w:rsid w:val="00F22C15"/>
    <w:rsid w:val="00F40BCA"/>
    <w:rsid w:val="00F54C3F"/>
    <w:rsid w:val="00FC11DB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B6D9F"/>
  <w15:chartTrackingRefBased/>
  <w15:docId w15:val="{253EC191-87F1-4B4B-BC8A-2AFDA90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4D0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0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4DC"/>
  </w:style>
  <w:style w:type="paragraph" w:styleId="Footer">
    <w:name w:val="footer"/>
    <w:basedOn w:val="Normal"/>
    <w:link w:val="FooterChar"/>
    <w:uiPriority w:val="99"/>
    <w:unhideWhenUsed/>
    <w:rsid w:val="00EE0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4DC"/>
  </w:style>
  <w:style w:type="paragraph" w:styleId="NoSpacing">
    <w:name w:val="No Spacing"/>
    <w:link w:val="NoSpacingChar"/>
    <w:uiPriority w:val="1"/>
    <w:qFormat/>
    <w:rsid w:val="009654D0"/>
    <w:pPr>
      <w:spacing w:after="0" w:line="240" w:lineRule="auto"/>
    </w:pPr>
    <w:rPr>
      <w:rFonts w:ascii="Arial" w:eastAsiaTheme="minorEastAsia" w:hAnsi="Arial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66D81"/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59"/>
    <w:rsid w:val="007130E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130E6"/>
    <w:rPr>
      <w:rFonts w:ascii="Arial" w:eastAsiaTheme="minorEastAsia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1C8455-E120-4914-8C40-92737A86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Lakys</dc:creator>
  <cp:keywords/>
  <dc:description/>
  <cp:lastModifiedBy>Koba Lomidze</cp:lastModifiedBy>
  <cp:revision>19</cp:revision>
  <cp:lastPrinted>2019-09-24T06:17:00Z</cp:lastPrinted>
  <dcterms:created xsi:type="dcterms:W3CDTF">2021-03-22T06:00:00Z</dcterms:created>
  <dcterms:modified xsi:type="dcterms:W3CDTF">2021-03-23T04:44:00Z</dcterms:modified>
</cp:coreProperties>
</file>